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8" w:rsidRDefault="00484AFB">
      <w:r>
        <w:rPr>
          <w:color w:val="000000"/>
          <w:sz w:val="28"/>
          <w:szCs w:val="28"/>
          <w:shd w:val="clear" w:color="auto" w:fill="FFFFFF"/>
        </w:rPr>
        <w:t> </w:t>
      </w:r>
      <w:bookmarkStart w:id="0" w:name="_GoBack"/>
      <w:r>
        <w:fldChar w:fldCharType="begin"/>
      </w:r>
      <w:r>
        <w:instrText xml:space="preserve"> HYPERLINK "https://kobra-net.ru/index.php/main/vsosh/66-vsosh-2022-2023/2454-materialy-vsosh-2022-2023" \t "_blank" </w:instrText>
      </w:r>
      <w:r>
        <w:fldChar w:fldCharType="separate"/>
      </w:r>
      <w:r>
        <w:rPr>
          <w:rStyle w:val="a3"/>
          <w:sz w:val="28"/>
          <w:szCs w:val="28"/>
          <w:shd w:val="clear" w:color="auto" w:fill="FFFFFF"/>
        </w:rPr>
        <w:t>https://kobra-net.ru/index.php/main/vsosh/66-vsosh-2022-2023/2454-materialy-vsosh-2022-2023</w:t>
      </w:r>
      <w:r>
        <w:fldChar w:fldCharType="end"/>
      </w:r>
      <w:bookmarkEnd w:id="0"/>
    </w:p>
    <w:p w:rsidR="00484AFB" w:rsidRDefault="00484AFB">
      <w:r>
        <w:t>Сайт комитета по образованию администрации муниципального образования г. Новомосковск</w:t>
      </w:r>
    </w:p>
    <w:sectPr w:rsidR="0048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7"/>
    <w:rsid w:val="000579A7"/>
    <w:rsid w:val="00484AFB"/>
    <w:rsid w:val="00B1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Школа14</cp:lastModifiedBy>
  <cp:revision>3</cp:revision>
  <dcterms:created xsi:type="dcterms:W3CDTF">2022-09-13T10:28:00Z</dcterms:created>
  <dcterms:modified xsi:type="dcterms:W3CDTF">2022-09-13T10:31:00Z</dcterms:modified>
</cp:coreProperties>
</file>